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CD" w:rsidRDefault="00504DCD" w:rsidP="00504DCD">
      <w:pPr>
        <w:spacing w:line="360" w:lineRule="auto"/>
        <w:jc w:val="left"/>
        <w:outlineLvl w:val="0"/>
        <w:rPr>
          <w:rFonts w:hAnsi="华文中宋" w:cs="华文中宋"/>
          <w:b/>
          <w:bCs/>
          <w:color w:val="5B9BD5" w:themeColor="accent5"/>
          <w:sz w:val="32"/>
          <w:szCs w:val="32"/>
        </w:rPr>
      </w:pPr>
      <w:r>
        <w:rPr>
          <w:rFonts w:hAnsi="华文中宋" w:cs="华文中宋" w:hint="eastAsia"/>
          <w:b/>
          <w:bCs/>
          <w:color w:val="5B9BD5" w:themeColor="accent5"/>
          <w:sz w:val="32"/>
          <w:szCs w:val="32"/>
        </w:rPr>
        <w:t>烟台市青少年科普演讲大赛</w:t>
      </w:r>
    </w:p>
    <w:p w:rsidR="005E28D5" w:rsidRPr="005E28D5" w:rsidRDefault="005E28D5" w:rsidP="005E28D5">
      <w:pPr>
        <w:jc w:val="center"/>
        <w:rPr>
          <w:rFonts w:ascii="方正小标宋_GBK" w:eastAsia="方正小标宋_GBK"/>
          <w:sz w:val="44"/>
          <w:szCs w:val="44"/>
        </w:rPr>
      </w:pPr>
      <w:r w:rsidRPr="005E28D5">
        <w:rPr>
          <w:rFonts w:ascii="方正小标宋_GBK" w:eastAsia="方正小标宋_GBK" w:hint="eastAsia"/>
          <w:sz w:val="44"/>
          <w:szCs w:val="44"/>
        </w:rPr>
        <w:t>鎏金岁月展厅—古代黄金发展历史</w:t>
      </w:r>
    </w:p>
    <w:p w:rsidR="005E28D5" w:rsidRDefault="005E28D5" w:rsidP="005E28D5">
      <w:pPr>
        <w:ind w:firstLine="600"/>
      </w:pPr>
    </w:p>
    <w:p w:rsidR="005E28D5" w:rsidRDefault="005E28D5" w:rsidP="005E28D5">
      <w:pPr>
        <w:ind w:firstLine="600"/>
      </w:pPr>
      <w:r>
        <w:rPr>
          <w:rFonts w:hint="eastAsia"/>
        </w:rPr>
        <w:t>招远是中国最大的黄金生产基地和民族黄金工业发祥地。招远的黄金开采历史有史料记载的也有</w:t>
      </w:r>
      <w:r>
        <w:t>1600多年。</w:t>
      </w:r>
    </w:p>
    <w:p w:rsidR="005E28D5" w:rsidRDefault="005E28D5" w:rsidP="005E28D5">
      <w:pPr>
        <w:ind w:firstLine="600"/>
      </w:pPr>
      <w:r>
        <w:rPr>
          <w:rFonts w:hint="eastAsia"/>
        </w:rPr>
        <w:t>今天我们讲述的是招远早期的黄金开采历史。齐国名相管仲在《地数篇》中，提出对黄金的开采实行有利则开，有害则禁的灵活开采政策。</w:t>
      </w:r>
    </w:p>
    <w:p w:rsidR="005E28D5" w:rsidRDefault="005E28D5" w:rsidP="005E28D5">
      <w:pPr>
        <w:ind w:firstLine="600"/>
      </w:pPr>
      <w:r>
        <w:rPr>
          <w:rFonts w:hint="eastAsia"/>
        </w:rPr>
        <w:t>唐朝是招远黄金开采的鼎盛时期，唐高祖由于政治的需要在这里驻扎了军队，因为这里盛产黄金，采金人在这里汇聚，促进了经济的发展，唐高祖就设这里为罗峰镇，标志着招远建城的开始。</w:t>
      </w:r>
    </w:p>
    <w:p w:rsidR="005E28D5" w:rsidRDefault="005E28D5" w:rsidP="005E28D5">
      <w:pPr>
        <w:ind w:firstLine="600"/>
      </w:pPr>
      <w:r>
        <w:rPr>
          <w:rFonts w:hint="eastAsia"/>
        </w:rPr>
        <w:t>宋代在中国历史上第一次允许老百姓采矿，实行了官督商办。有位历史人物相信大家再熟悉不过，他就是潘美，潘美在宋初因为战役的失误被朝廷派到招远督采黄金，因为他一系列有力的举措，招远当时的黄金生产达到了鼎盛时期。</w:t>
      </w:r>
    </w:p>
    <w:p w:rsidR="005E28D5" w:rsidRDefault="005E28D5" w:rsidP="005E28D5">
      <w:pPr>
        <w:ind w:firstLine="600"/>
      </w:pPr>
      <w:r>
        <w:rPr>
          <w:rFonts w:hint="eastAsia"/>
        </w:rPr>
        <w:t>元代出现了中国历史上第一部以法律的形式对采矿进行规范的法规叫做《矿业条画》，它从五方面对黄金的开采进行了规范和约束。</w:t>
      </w:r>
    </w:p>
    <w:p w:rsidR="005E28D5" w:rsidRDefault="005E28D5" w:rsidP="005E28D5">
      <w:pPr>
        <w:ind w:firstLine="600"/>
      </w:pPr>
      <w:r>
        <w:rPr>
          <w:rFonts w:hint="eastAsia"/>
        </w:rPr>
        <w:t>清朝末年，李鸿章发动洋务运动，主张学习西方的技术来打败西方人，他对全国的重工业、运输业，采矿业进行规划，玲珑</w:t>
      </w:r>
      <w:r>
        <w:rPr>
          <w:rFonts w:hint="eastAsia"/>
        </w:rPr>
        <w:lastRenderedPageBreak/>
        <w:t>金矿成为这张宏伟蓝图上醒目的一笔，他支持得意门生李宗岱祖孙三代都在招远地区开采黄金。</w:t>
      </w:r>
    </w:p>
    <w:p w:rsidR="00322A62" w:rsidRDefault="005E28D5" w:rsidP="005E28D5">
      <w:pPr>
        <w:ind w:firstLine="600"/>
      </w:pPr>
      <w:r>
        <w:t>1939年，日本侵占玲珑金矿，当时提出的口号是</w:t>
      </w:r>
      <w:r>
        <w:t>“</w:t>
      </w:r>
      <w:r>
        <w:t>宁失招远，不失玲珑</w:t>
      </w:r>
      <w:r>
        <w:t>”</w:t>
      </w:r>
      <w:r>
        <w:t>。招远人民进行了艰苦的黄金保卫战，直到1945年，周恩来总理通过新华电向全世界宣布华北第一大金矿</w:t>
      </w:r>
      <w:r>
        <w:t>—</w:t>
      </w:r>
      <w:r>
        <w:t>玲珑金矿解放了。解放后玲珑金矿很快投入生产，成为当时亚洲第一大金矿。抗战时招远向党组织输送了13万两黄金，据统计，建国以来，招远累计向国家贡献黄金200多吨。招远人用自己的行动书写着招远采金辉煌篇章。</w:t>
      </w:r>
    </w:p>
    <w:p w:rsidR="00D130E5" w:rsidRDefault="00D130E5" w:rsidP="005E28D5">
      <w:pPr>
        <w:ind w:firstLine="600"/>
      </w:pPr>
    </w:p>
    <w:p w:rsidR="00D130E5" w:rsidRDefault="00D130E5" w:rsidP="00D130E5">
      <w:pPr>
        <w:ind w:firstLineChars="2030" w:firstLine="4263"/>
        <w:rPr>
          <w:sz w:val="21"/>
          <w:szCs w:val="21"/>
        </w:rPr>
      </w:pPr>
      <w:r w:rsidRPr="00D130E5">
        <w:rPr>
          <w:rFonts w:hint="eastAsia"/>
          <w:sz w:val="21"/>
          <w:szCs w:val="21"/>
        </w:rPr>
        <w:t>来源：山东招远金都旅游有限公司</w:t>
      </w:r>
      <w:r>
        <w:rPr>
          <w:rFonts w:hint="eastAsia"/>
          <w:sz w:val="21"/>
          <w:szCs w:val="21"/>
        </w:rPr>
        <w:t>黄金博</w:t>
      </w:r>
      <w:r w:rsidRPr="00D130E5">
        <w:rPr>
          <w:rFonts w:hint="eastAsia"/>
          <w:sz w:val="21"/>
          <w:szCs w:val="21"/>
        </w:rPr>
        <w:t>馆</w:t>
      </w:r>
    </w:p>
    <w:p w:rsidR="00D130E5" w:rsidRPr="00D130E5" w:rsidRDefault="00D130E5" w:rsidP="00D130E5">
      <w:pPr>
        <w:ind w:firstLineChars="1750" w:firstLine="3675"/>
        <w:rPr>
          <w:sz w:val="21"/>
          <w:szCs w:val="21"/>
        </w:rPr>
      </w:pPr>
      <w:r>
        <w:rPr>
          <w:rFonts w:hint="eastAsia"/>
          <w:sz w:val="21"/>
          <w:szCs w:val="21"/>
        </w:rPr>
        <w:t>地址：</w:t>
      </w:r>
      <w:r w:rsidRPr="00D130E5">
        <w:rPr>
          <w:rFonts w:hint="eastAsia"/>
          <w:sz w:val="21"/>
          <w:szCs w:val="21"/>
        </w:rPr>
        <w:t>山东省招远市玲珑镇罗山黄金文化旅游区</w:t>
      </w:r>
    </w:p>
    <w:sectPr w:rsidR="00D130E5" w:rsidRPr="00D130E5" w:rsidSect="00AD7E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F08" w:rsidRDefault="00045F08" w:rsidP="00D130E5">
      <w:r>
        <w:separator/>
      </w:r>
    </w:p>
  </w:endnote>
  <w:endnote w:type="continuationSeparator" w:id="1">
    <w:p w:rsidR="00045F08" w:rsidRDefault="00045F08" w:rsidP="00D130E5">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F08" w:rsidRDefault="00045F08" w:rsidP="00D130E5">
      <w:r>
        <w:separator/>
      </w:r>
    </w:p>
  </w:footnote>
  <w:footnote w:type="continuationSeparator" w:id="1">
    <w:p w:rsidR="00045F08" w:rsidRDefault="00045F08" w:rsidP="00D130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28D5"/>
    <w:rsid w:val="00045F08"/>
    <w:rsid w:val="00322A62"/>
    <w:rsid w:val="00366621"/>
    <w:rsid w:val="00504DCD"/>
    <w:rsid w:val="005E28D5"/>
    <w:rsid w:val="00AD7EA4"/>
    <w:rsid w:val="00D130E5"/>
    <w:rsid w:val="00D443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楷体" w:cstheme="minorBidi"/>
        <w:kern w:val="2"/>
        <w:sz w:val="30"/>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3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30E5"/>
    <w:rPr>
      <w:sz w:val="18"/>
      <w:szCs w:val="18"/>
    </w:rPr>
  </w:style>
  <w:style w:type="paragraph" w:styleId="a4">
    <w:name w:val="footer"/>
    <w:basedOn w:val="a"/>
    <w:link w:val="Char0"/>
    <w:uiPriority w:val="99"/>
    <w:semiHidden/>
    <w:unhideWhenUsed/>
    <w:rsid w:val="00D130E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30E5"/>
    <w:rPr>
      <w:sz w:val="18"/>
      <w:szCs w:val="18"/>
    </w:rPr>
  </w:style>
</w:styles>
</file>

<file path=word/webSettings.xml><?xml version="1.0" encoding="utf-8"?>
<w:webSettings xmlns:r="http://schemas.openxmlformats.org/officeDocument/2006/relationships" xmlns:w="http://schemas.openxmlformats.org/wordprocessingml/2006/main">
  <w:divs>
    <w:div w:id="136544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洪涛</dc:creator>
  <cp:keywords/>
  <dc:description/>
  <cp:lastModifiedBy>Administrator</cp:lastModifiedBy>
  <cp:revision>3</cp:revision>
  <dcterms:created xsi:type="dcterms:W3CDTF">2022-05-16T02:28:00Z</dcterms:created>
  <dcterms:modified xsi:type="dcterms:W3CDTF">2022-05-24T02:26:00Z</dcterms:modified>
</cp:coreProperties>
</file>